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1C" w:rsidRPr="00AC0141" w:rsidRDefault="00AC0141">
      <w:pPr>
        <w:rPr>
          <w:rFonts w:ascii="Times New Roman" w:hAnsi="Times New Roman" w:cs="Times New Roman"/>
          <w:b/>
          <w:lang w:val="en-US"/>
        </w:rPr>
      </w:pPr>
      <w:r w:rsidRPr="00AC0141">
        <w:rPr>
          <w:rFonts w:ascii="Times New Roman" w:hAnsi="Times New Roman" w:cs="Times New Roman"/>
          <w:b/>
          <w:lang w:val="en-US"/>
        </w:rPr>
        <w:t xml:space="preserve">DOTARE ECHIPAMENTE </w:t>
      </w:r>
      <w:bookmarkStart w:id="0" w:name="_GoBack"/>
      <w:r w:rsidR="00DD11A5" w:rsidRPr="00AC0141">
        <w:rPr>
          <w:rFonts w:ascii="Times New Roman" w:hAnsi="Times New Roman" w:cs="Times New Roman"/>
          <w:b/>
          <w:lang w:val="en-US"/>
        </w:rPr>
        <w:t xml:space="preserve">– </w:t>
      </w:r>
      <w:r w:rsidR="00DD11A5">
        <w:rPr>
          <w:rFonts w:ascii="Times New Roman" w:hAnsi="Times New Roman" w:cs="Times New Roman"/>
          <w:b/>
          <w:lang w:val="en-US"/>
        </w:rPr>
        <w:t>SPITAL VICTORIA</w:t>
      </w:r>
      <w:bookmarkEnd w:id="0"/>
    </w:p>
    <w:tbl>
      <w:tblPr>
        <w:tblW w:w="10094" w:type="dxa"/>
        <w:tblInd w:w="-630" w:type="dxa"/>
        <w:tblLayout w:type="fixed"/>
        <w:tblLook w:val="0000"/>
      </w:tblPr>
      <w:tblGrid>
        <w:gridCol w:w="790"/>
        <w:gridCol w:w="9304"/>
      </w:tblGrid>
      <w:tr w:rsidR="00AC0141" w:rsidRPr="00DD11A5" w:rsidTr="00AC0141">
        <w:trPr>
          <w:trHeight w:val="3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DD11A5" w:rsidRDefault="00AC0141" w:rsidP="00C4227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1A5">
              <w:rPr>
                <w:rFonts w:ascii="Times New Roman" w:hAnsi="Times New Roman" w:cs="Times New Roman"/>
                <w:color w:val="000000"/>
              </w:rPr>
              <w:t>Nr.crt.</w:t>
            </w:r>
          </w:p>
        </w:tc>
        <w:tc>
          <w:tcPr>
            <w:tcW w:w="9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C0141" w:rsidRPr="00DD11A5" w:rsidRDefault="00AC0141" w:rsidP="00C42277">
            <w:p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11A5">
              <w:rPr>
                <w:rFonts w:ascii="Times New Roman" w:hAnsi="Times New Roman" w:cs="Times New Roman"/>
                <w:color w:val="000000"/>
              </w:rPr>
              <w:t>Denumire echipament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Aparat aerosoli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Aparat anestezie AEON 7700A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 xml:space="preserve">Aparat elongatie Chatanoga 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Aparat microunde</w:t>
            </w:r>
            <w:r w:rsidRPr="00DD11A5">
              <w:rPr>
                <w:rFonts w:ascii="Times New Roman" w:hAnsi="Times New Roman" w:cs="Times New Roman"/>
              </w:rPr>
              <w:t xml:space="preserve"> MICROWAVE 25 P</w:t>
            </w:r>
          </w:p>
        </w:tc>
      </w:tr>
      <w:tr w:rsidR="00891B01" w:rsidRPr="00DD11A5" w:rsidTr="00DD11A5">
        <w:trPr>
          <w:trHeight w:val="403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34081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Aparat terapie unde de  soc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Aparat terapie unde de  soc</w:t>
            </w:r>
            <w:r w:rsidRPr="00DD11A5">
              <w:rPr>
                <w:rFonts w:ascii="Times New Roman" w:hAnsi="Times New Roman" w:cs="Times New Roman"/>
              </w:rPr>
              <w:t xml:space="preserve"> ShockMaster 500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 xml:space="preserve">Aparat unde scurte </w:t>
            </w:r>
            <w:r w:rsidRPr="00DD11A5">
              <w:rPr>
                <w:rFonts w:ascii="Times New Roman" w:hAnsi="Times New Roman" w:cs="Times New Roman"/>
              </w:rPr>
              <w:t>INTELECT SHORTWAVE 100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Audiometru Oscilla USB -100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Audiometru portabil AD</w:t>
            </w:r>
          </w:p>
        </w:tc>
      </w:tr>
      <w:tr w:rsidR="00891B01" w:rsidRPr="00DD11A5" w:rsidTr="00005310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Autoclav A 2.5 SAM</w:t>
            </w:r>
          </w:p>
        </w:tc>
      </w:tr>
      <w:tr w:rsidR="00891B01" w:rsidRPr="00DD11A5" w:rsidTr="00005310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Autoclav STAAB C 49 Caloris</w:t>
            </w:r>
          </w:p>
        </w:tc>
      </w:tr>
      <w:tr w:rsidR="00891B01" w:rsidRPr="00DD11A5" w:rsidTr="00005310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Autoclav Tuttnawer 2340 M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 xml:space="preserve">Bobina solenoid 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Cada de nasteri MILIEU 2000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Cada hidroterapie dus subacval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Cada partiala 4 celulara</w:t>
            </w:r>
            <w:r w:rsidRPr="00DD11A5">
              <w:rPr>
                <w:rFonts w:ascii="Times New Roman" w:hAnsi="Times New Roman" w:cs="Times New Roman"/>
              </w:rPr>
              <w:t xml:space="preserve"> CELL BATH TRAUTWEIN AT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Cadru somatoscopic Roata marinar Chinesport ROTA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340815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 xml:space="preserve">Camera termoviziune Flir 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Combina de fizioterapie cu 2 canale electroterapie, ultrasunet , EMG</w:t>
            </w:r>
            <w:r w:rsidRPr="00DD11A5">
              <w:rPr>
                <w:rFonts w:ascii="Times New Roman" w:hAnsi="Times New Roman" w:cs="Times New Roman"/>
              </w:rPr>
              <w:t xml:space="preserve"> CC INTELECT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Complex postura GP 400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Cuptor parafina TEP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Defibrilator Helige Cadioserv medicalsystem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Defibrilator Primedic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Ecograf 3D Medison Accuvix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Ecograf SLE 301W Medelcom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Ekg BTL 08 SD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EKG Cardiax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Electrocardiograf BTL 08 WIN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Electrocauter Aesculap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Fundus camera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 xml:space="preserve">Gymatop profesional USB 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HolterPulsoximetru Viamed VM 2160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 xml:space="preserve">Lampa infrarosu </w:t>
            </w:r>
            <w:r w:rsidRPr="00DD11A5">
              <w:rPr>
                <w:rFonts w:ascii="Times New Roman" w:hAnsi="Times New Roman" w:cs="Times New Roman"/>
              </w:rPr>
              <w:t>TGS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Lampa scialitica de tavan OL9570/50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Lift translatie in 3 axe Mobile Lifter Guldmann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  <w:bCs/>
              </w:rPr>
              <w:t>Magnetoterapie</w:t>
            </w:r>
            <w:r w:rsidRPr="00DD11A5">
              <w:rPr>
                <w:rFonts w:ascii="Times New Roman" w:hAnsi="Times New Roman" w:cs="Times New Roman"/>
              </w:rPr>
              <w:t xml:space="preserve"> MAGNERIS/A-UG-AST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Mobilizare activa membre inferioare MF 134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Mobilizare activa membre superioare MF 174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Mobilizare pasiva membre superioare FISIOTEK HP2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Monitor functii vitale Liamed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AC0141">
              <w:rPr>
                <w:rFonts w:ascii="Times New Roman" w:hAnsi="Times New Roman" w:cs="Times New Roman"/>
                <w:color w:val="000000"/>
              </w:rPr>
              <w:t>Oftalmoscop/otoscop Riester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Oscilometru Pachon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Osteodensitometru GE Medical systems Lunar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Paralele egale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Plansa canadiana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Plansa Ergo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Pulsoximetru</w:t>
            </w:r>
          </w:p>
        </w:tc>
      </w:tr>
      <w:tr w:rsidR="00891B01" w:rsidRPr="00DD11A5" w:rsidTr="00D61259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D61259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Pulsoximetru portabil</w:t>
            </w:r>
          </w:p>
        </w:tc>
      </w:tr>
      <w:tr w:rsidR="00891B01" w:rsidRPr="00DD11A5" w:rsidTr="00005310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 xml:space="preserve">Pupinel HST 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Scara Broklyn  Chinesport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Scara Broklyn FERROIX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Spalier Artimex Sport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Spirometru Lungtest Handy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Statie recuperare polifunctionala RIC 0100 Chinesport</w:t>
            </w:r>
          </w:p>
        </w:tc>
      </w:tr>
      <w:tr w:rsidR="00891B01" w:rsidRPr="00DD11A5" w:rsidTr="00005310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Termodezinfector SRAAB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Unitate ORL NCU 2000</w:t>
            </w:r>
          </w:p>
        </w:tc>
      </w:tr>
      <w:tr w:rsidR="00891B01" w:rsidRPr="00DD11A5" w:rsidTr="00AC0141">
        <w:trPr>
          <w:trHeight w:val="300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AC0141">
            <w:pPr>
              <w:pStyle w:val="ListParagraph"/>
              <w:numPr>
                <w:ilvl w:val="0"/>
                <w:numId w:val="1"/>
              </w:numPr>
              <w:spacing w:after="0"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30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91B01" w:rsidRPr="00DD11A5" w:rsidRDefault="00891B01" w:rsidP="00C42277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DD11A5">
              <w:rPr>
                <w:rFonts w:ascii="Times New Roman" w:hAnsi="Times New Roman" w:cs="Times New Roman"/>
              </w:rPr>
              <w:t>Ventilator anestezie MV2200</w:t>
            </w:r>
          </w:p>
        </w:tc>
      </w:tr>
    </w:tbl>
    <w:p w:rsidR="00AC0141" w:rsidRPr="00DD11A5" w:rsidRDefault="00AC0141" w:rsidP="00AC0141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AC0141" w:rsidRPr="00AC0141" w:rsidRDefault="00AC0141">
      <w:pPr>
        <w:rPr>
          <w:rFonts w:ascii="Times New Roman" w:hAnsi="Times New Roman" w:cs="Times New Roman"/>
          <w:b/>
          <w:lang w:val="en-US"/>
        </w:rPr>
      </w:pPr>
    </w:p>
    <w:sectPr w:rsidR="00AC0141" w:rsidRPr="00AC0141" w:rsidSect="00FB1C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633EA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9357F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E5172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3007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36DD8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F2A83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87FAD"/>
    <w:multiLevelType w:val="hybridMultilevel"/>
    <w:tmpl w:val="984635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77A7A"/>
    <w:rsid w:val="00045D1C"/>
    <w:rsid w:val="00340815"/>
    <w:rsid w:val="00891B01"/>
    <w:rsid w:val="009A0305"/>
    <w:rsid w:val="00A77A7A"/>
    <w:rsid w:val="00AC0141"/>
    <w:rsid w:val="00BF45B8"/>
    <w:rsid w:val="00DD11A5"/>
    <w:rsid w:val="00FB1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A31F2-7432-4994-84B7-420F2F54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268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Rotaru</cp:lastModifiedBy>
  <cp:revision>8</cp:revision>
  <dcterms:created xsi:type="dcterms:W3CDTF">2018-02-01T08:22:00Z</dcterms:created>
  <dcterms:modified xsi:type="dcterms:W3CDTF">2018-02-05T14:13:00Z</dcterms:modified>
</cp:coreProperties>
</file>